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6C" w:rsidRDefault="00A96E6C" w:rsidP="00734085">
      <w:pPr>
        <w:pStyle w:val="c3"/>
        <w:shd w:val="clear" w:color="auto" w:fill="FFFFFF"/>
        <w:spacing w:before="0" w:beforeAutospacing="0" w:after="0" w:afterAutospacing="0"/>
        <w:rPr>
          <w:rStyle w:val="c18"/>
          <w:color w:val="000000"/>
          <w:sz w:val="36"/>
          <w:szCs w:val="36"/>
        </w:rPr>
      </w:pPr>
    </w:p>
    <w:p w:rsidR="00A96E6C" w:rsidRPr="00F50BF1" w:rsidRDefault="00A96E6C" w:rsidP="00A96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F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96E6C" w:rsidRPr="00F50BF1" w:rsidRDefault="00A96E6C" w:rsidP="00A96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F1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№25 «Калинка»</w:t>
      </w:r>
    </w:p>
    <w:p w:rsidR="00A96E6C" w:rsidRDefault="00A96E6C" w:rsidP="00A96E6C">
      <w:pPr>
        <w:jc w:val="center"/>
        <w:rPr>
          <w:b/>
          <w:sz w:val="28"/>
          <w:szCs w:val="28"/>
        </w:rPr>
      </w:pPr>
    </w:p>
    <w:p w:rsidR="00A96E6C" w:rsidRDefault="00A96E6C" w:rsidP="00A96E6C">
      <w:pPr>
        <w:jc w:val="center"/>
        <w:rPr>
          <w:b/>
          <w:sz w:val="24"/>
          <w:szCs w:val="24"/>
        </w:rPr>
      </w:pPr>
    </w:p>
    <w:p w:rsidR="00A96E6C" w:rsidRDefault="00A96E6C" w:rsidP="00A96E6C">
      <w:pPr>
        <w:jc w:val="center"/>
        <w:rPr>
          <w:b/>
        </w:rPr>
      </w:pPr>
    </w:p>
    <w:p w:rsidR="00A96E6C" w:rsidRDefault="00A96E6C" w:rsidP="00A96E6C">
      <w:pPr>
        <w:jc w:val="center"/>
        <w:rPr>
          <w:b/>
        </w:rPr>
      </w:pPr>
    </w:p>
    <w:p w:rsidR="00A96E6C" w:rsidRDefault="00A96E6C" w:rsidP="00A96E6C">
      <w:pPr>
        <w:jc w:val="center"/>
        <w:rPr>
          <w:b/>
        </w:rPr>
      </w:pPr>
    </w:p>
    <w:p w:rsidR="00A96E6C" w:rsidRDefault="00A96E6C" w:rsidP="00A96E6C">
      <w:pPr>
        <w:jc w:val="center"/>
        <w:rPr>
          <w:sz w:val="32"/>
          <w:szCs w:val="32"/>
        </w:rPr>
      </w:pPr>
    </w:p>
    <w:p w:rsidR="00A96E6C" w:rsidRPr="00F50BF1" w:rsidRDefault="00A96E6C" w:rsidP="00A96E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для воспитателей </w:t>
      </w:r>
      <w:r w:rsidRPr="00F50BF1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A96E6C" w:rsidRPr="00A96E6C" w:rsidRDefault="00A96E6C" w:rsidP="00A96E6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A96E6C">
        <w:rPr>
          <w:rStyle w:val="c18"/>
          <w:b/>
          <w:color w:val="000000"/>
          <w:sz w:val="36"/>
          <w:szCs w:val="36"/>
        </w:rPr>
        <w:t>«</w:t>
      </w:r>
      <w:r w:rsidRPr="00A96E6C">
        <w:rPr>
          <w:rStyle w:val="c18"/>
          <w:b/>
          <w:i/>
          <w:color w:val="000000"/>
          <w:sz w:val="36"/>
          <w:szCs w:val="36"/>
        </w:rPr>
        <w:t>Подготовка руки к письму средствами декоративного рисования»</w:t>
      </w:r>
      <w:r>
        <w:rPr>
          <w:rStyle w:val="c18"/>
          <w:b/>
          <w:i/>
          <w:color w:val="000000"/>
          <w:sz w:val="36"/>
          <w:szCs w:val="36"/>
        </w:rPr>
        <w:t>.</w:t>
      </w:r>
    </w:p>
    <w:p w:rsidR="00A96E6C" w:rsidRPr="00A96E6C" w:rsidRDefault="00A96E6C" w:rsidP="00A96E6C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A96E6C" w:rsidRPr="00F50BF1" w:rsidRDefault="00A96E6C" w:rsidP="00A96E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6E6C" w:rsidRPr="00F50BF1" w:rsidRDefault="00A96E6C" w:rsidP="00A96E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6E6C" w:rsidRPr="00F50BF1" w:rsidRDefault="00A96E6C" w:rsidP="00A96E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6E6C" w:rsidRPr="00F50BF1" w:rsidRDefault="00A96E6C" w:rsidP="00A96E6C">
      <w:pPr>
        <w:rPr>
          <w:rFonts w:ascii="Times New Roman" w:hAnsi="Times New Roman" w:cs="Times New Roman"/>
          <w:sz w:val="28"/>
          <w:szCs w:val="28"/>
        </w:rPr>
      </w:pPr>
    </w:p>
    <w:p w:rsidR="00A96E6C" w:rsidRPr="00F50BF1" w:rsidRDefault="00A96E6C" w:rsidP="00A96E6C">
      <w:pPr>
        <w:rPr>
          <w:rFonts w:ascii="Times New Roman" w:hAnsi="Times New Roman" w:cs="Times New Roman"/>
          <w:sz w:val="28"/>
          <w:szCs w:val="28"/>
        </w:rPr>
      </w:pPr>
    </w:p>
    <w:p w:rsidR="00A96E6C" w:rsidRPr="00F50BF1" w:rsidRDefault="00A96E6C" w:rsidP="00A96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6C" w:rsidRPr="00F50BF1" w:rsidRDefault="00A96E6C" w:rsidP="00A96E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BF1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A96E6C" w:rsidRPr="00F50BF1" w:rsidRDefault="00A96E6C" w:rsidP="00A96E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BF1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A96E6C" w:rsidRPr="00F50BF1" w:rsidRDefault="00A96E6C" w:rsidP="00A96E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BF1">
        <w:rPr>
          <w:rFonts w:ascii="Times New Roman" w:hAnsi="Times New Roman" w:cs="Times New Roman"/>
          <w:sz w:val="28"/>
          <w:szCs w:val="28"/>
        </w:rPr>
        <w:t>Скобелева Валентина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E6C" w:rsidRPr="00F50BF1" w:rsidRDefault="00A96E6C" w:rsidP="00A96E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E6C" w:rsidRPr="00F50BF1" w:rsidRDefault="00A96E6C" w:rsidP="00A96E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E6C" w:rsidRPr="00F50BF1" w:rsidRDefault="00A96E6C" w:rsidP="00A96E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E6C" w:rsidRPr="00F50BF1" w:rsidRDefault="00A96E6C" w:rsidP="00A96E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E6C" w:rsidRDefault="00A96E6C" w:rsidP="00A96E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E6C" w:rsidRPr="00F50BF1" w:rsidRDefault="00A96E6C" w:rsidP="00A96E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E6C" w:rsidRPr="00F50BF1" w:rsidRDefault="00A96E6C" w:rsidP="00A96E6C">
      <w:pPr>
        <w:rPr>
          <w:rFonts w:ascii="Times New Roman" w:hAnsi="Times New Roman" w:cs="Times New Roman"/>
        </w:rPr>
      </w:pPr>
    </w:p>
    <w:p w:rsidR="00A96E6C" w:rsidRPr="00F50BF1" w:rsidRDefault="00A96E6C" w:rsidP="00A96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BF1">
        <w:rPr>
          <w:rFonts w:ascii="Times New Roman" w:eastAsia="Times New Roman" w:hAnsi="Times New Roman" w:cs="Times New Roman"/>
          <w:sz w:val="28"/>
          <w:szCs w:val="28"/>
        </w:rPr>
        <w:t>Городской округ Химки</w:t>
      </w:r>
    </w:p>
    <w:p w:rsidR="00A96E6C" w:rsidRDefault="00A96E6C" w:rsidP="00A96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20.03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F50BF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E6C" w:rsidRPr="00A96E6C" w:rsidRDefault="00A96E6C" w:rsidP="00A96E6C">
      <w:pPr>
        <w:pStyle w:val="a3"/>
        <w:shd w:val="clear" w:color="auto" w:fill="FFFFFF"/>
        <w:spacing w:before="0" w:beforeAutospacing="0" w:after="150" w:afterAutospacing="0"/>
        <w:rPr>
          <w:rStyle w:val="c18"/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36"/>
          <w:szCs w:val="36"/>
        </w:rPr>
        <w:lastRenderedPageBreak/>
        <w:t> </w:t>
      </w:r>
      <w:r>
        <w:rPr>
          <w:rStyle w:val="c4"/>
          <w:color w:val="000000"/>
          <w:sz w:val="28"/>
          <w:szCs w:val="28"/>
        </w:rPr>
        <w:t>         Воспитатели часто слышат упреки в свой адрес от учителей начальной школы из-за подготовки детей к школе.  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В основном их претензии связаны с тем, что детям достаточно тяжело дается письмо, многие не умеют сохранить строку, </w:t>
      </w:r>
      <w:proofErr w:type="gramStart"/>
      <w:r>
        <w:rPr>
          <w:rStyle w:val="c4"/>
          <w:color w:val="000000"/>
          <w:sz w:val="28"/>
          <w:szCs w:val="28"/>
        </w:rPr>
        <w:t>во время</w:t>
      </w:r>
      <w:proofErr w:type="gramEnd"/>
      <w:r>
        <w:rPr>
          <w:rStyle w:val="c4"/>
          <w:color w:val="000000"/>
          <w:sz w:val="28"/>
          <w:szCs w:val="28"/>
        </w:rPr>
        <w:t xml:space="preserve"> остановиться, когда пишут буквы или слово, не справляются с написанием элементов букв. С этим можно согласиться, но мы не должны брать на себя решение задач школы, т.е. учить детей писать – мы должны подготовить руку ребенка к письму, чтобы он без особых проблем перешел к написанию букв.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В условиях детского сада этому способствует ручной труд: вязание, вышивание, вырезывание развивает мелкую моторику руки, но одного этого недостаточно. Что же помогает подготовить руку к письму и одновременно решать вопросы эстетического нравственного и интеллектуального воспитания?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Опыт предыдущих лет </w:t>
      </w:r>
      <w:proofErr w:type="gramStart"/>
      <w:r>
        <w:rPr>
          <w:rStyle w:val="c4"/>
          <w:color w:val="000000"/>
          <w:sz w:val="28"/>
          <w:szCs w:val="28"/>
        </w:rPr>
        <w:t>показал:  эти</w:t>
      </w:r>
      <w:proofErr w:type="gramEnd"/>
      <w:r>
        <w:rPr>
          <w:rStyle w:val="c4"/>
          <w:color w:val="000000"/>
          <w:sz w:val="28"/>
          <w:szCs w:val="28"/>
        </w:rPr>
        <w:t xml:space="preserve"> задачи решает декоративное  рисование.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Овладение необходимыми для него техническими приемами способствует развитию двигательных ощущений, а главное – мелкой моторики, ведь детям приходится прорисовывать очень мелкие элементы росписи: точки, волнистые и прямые линии, завитки и т. п., ритмичность в расположении элементов декоративного узора помогает развитию чувства ритма.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Рисуя узор, дети учатся «держать» линию, ограничивать </w:t>
      </w:r>
      <w:proofErr w:type="gramStart"/>
      <w:r>
        <w:rPr>
          <w:rStyle w:val="c4"/>
          <w:color w:val="000000"/>
          <w:sz w:val="28"/>
          <w:szCs w:val="28"/>
        </w:rPr>
        <w:t>свои  движения</w:t>
      </w:r>
      <w:proofErr w:type="gramEnd"/>
      <w:r>
        <w:rPr>
          <w:rStyle w:val="c4"/>
          <w:color w:val="000000"/>
          <w:sz w:val="28"/>
          <w:szCs w:val="28"/>
        </w:rPr>
        <w:t>. Многие элементы узора напоминают элементы букв (овал есть во многих буквах) завитки и травка напоминают крючки; прямые и вертикальные линии – палочки, волнистые – элементы букв б, ч и др.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Часть из них дети рисуют пальцами, что укрепляет мышцы пальцев и активизирует чувствительность кожи.</w:t>
      </w:r>
    </w:p>
    <w:p w:rsidR="00734085" w:rsidRDefault="00734085" w:rsidP="00734085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000000"/>
          <w:sz w:val="28"/>
          <w:szCs w:val="28"/>
        </w:rPr>
        <w:t>Как можно использовать декоративное рисование при решении воспитательных и образовательных задач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Рисование оказывает влияние на мыслительную </w:t>
      </w:r>
      <w:proofErr w:type="gramStart"/>
      <w:r>
        <w:rPr>
          <w:rStyle w:val="c4"/>
          <w:color w:val="000000"/>
          <w:sz w:val="28"/>
          <w:szCs w:val="28"/>
        </w:rPr>
        <w:t>деятельность:  рисунок</w:t>
      </w:r>
      <w:proofErr w:type="gramEnd"/>
      <w:r>
        <w:rPr>
          <w:rStyle w:val="c4"/>
          <w:color w:val="000000"/>
          <w:sz w:val="28"/>
          <w:szCs w:val="28"/>
        </w:rPr>
        <w:t>, по сути  представляет собой рассказ, но не словами, а изобразительными средствами, характер мотивов и образов декоративного искусства, связан с задачами преображения среды, окружающей человека, а в соответствии с его представлениями о добре и красоте.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Волшебное возникновение под карандашом или кистью изображение доставляет удовольствие, вызывает положительные эмоции, вносит во внутренний мир ребенка радость и бодрость малышам более понятны и близки работы народных мастеров, воспринимают они их глубже и полнее, чем большие живописные полотна.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Очень важно, что ребенок видит результаты своей деятельности, учится их анализировать и находить им применение.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Детский рисунок может стать своеобразным психологическим тестом, отражающим многие черты характера ребенка.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Знакомясь с декоративно-прикладным искусством, дети познают разнообразие и богатство культуры родного народа, усваивают традиции и обычаи, передаваемые из поколения в поколение, пополняют объем знаний об орнаменте, геометрическом (в виде овала, круга, ромба, квадрата) и растительном (в виде растительных форм с включением изображения животных и птиц).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          В процессе ознакомления с изделиями народных мастеров обогащается словарный запас: дети называют предметы (чашка, ладья, матрешка, дымковская игрушка и т. д.); </w:t>
      </w:r>
      <w:proofErr w:type="gramStart"/>
      <w:r>
        <w:rPr>
          <w:rStyle w:val="c4"/>
          <w:color w:val="000000"/>
          <w:sz w:val="28"/>
          <w:szCs w:val="28"/>
        </w:rPr>
        <w:t>материалы  из</w:t>
      </w:r>
      <w:proofErr w:type="gramEnd"/>
      <w:r>
        <w:rPr>
          <w:rStyle w:val="c4"/>
          <w:color w:val="000000"/>
          <w:sz w:val="28"/>
          <w:szCs w:val="28"/>
        </w:rPr>
        <w:t xml:space="preserve"> которых они изготовлены и элементы росписи (розаны, бутоны, завитки, кудри, гирлянды).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Описывая изделия, дети последовательно рассказывают об их цвете, назначении, форме, истории создания, что способствует развитию связной речи.</w:t>
      </w:r>
    </w:p>
    <w:p w:rsidR="00734085" w:rsidRDefault="00734085" w:rsidP="007340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Еще одно преимущество декоративного рисования заключается в том, что элементы дети рисуют красками, полученными с помощью наложения. Так, изображение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Жостовских</w:t>
      </w:r>
      <w:proofErr w:type="spellEnd"/>
      <w:r>
        <w:rPr>
          <w:rStyle w:val="c4"/>
          <w:color w:val="000000"/>
          <w:sz w:val="28"/>
          <w:szCs w:val="28"/>
        </w:rPr>
        <w:t>,  Городецких</w:t>
      </w:r>
      <w:proofErr w:type="gramEnd"/>
      <w:r>
        <w:rPr>
          <w:rStyle w:val="c4"/>
          <w:color w:val="000000"/>
          <w:sz w:val="28"/>
          <w:szCs w:val="28"/>
        </w:rPr>
        <w:t xml:space="preserve">  узоров требует изменения из основных цветов получать различные оттенки и другие цвета. Если воспитатель не дает готовых рецептов, </w:t>
      </w:r>
      <w:proofErr w:type="gramStart"/>
      <w:r>
        <w:rPr>
          <w:rStyle w:val="c4"/>
          <w:color w:val="000000"/>
          <w:sz w:val="28"/>
          <w:szCs w:val="28"/>
        </w:rPr>
        <w:t>дети  экспериментируют</w:t>
      </w:r>
      <w:proofErr w:type="gramEnd"/>
      <w:r>
        <w:rPr>
          <w:rStyle w:val="c4"/>
          <w:color w:val="000000"/>
          <w:sz w:val="28"/>
          <w:szCs w:val="28"/>
        </w:rPr>
        <w:t xml:space="preserve"> и решают самостоятельно, стоящую перед ними задачу.</w:t>
      </w:r>
    </w:p>
    <w:p w:rsidR="00C102A5" w:rsidRDefault="00C102A5"/>
    <w:sectPr w:rsidR="00C102A5" w:rsidSect="0073408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AF"/>
    <w:rsid w:val="00734085"/>
    <w:rsid w:val="00A96E6C"/>
    <w:rsid w:val="00BB5EAF"/>
    <w:rsid w:val="00C1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CD23E-6CEC-47D5-B822-C94D5F23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34085"/>
  </w:style>
  <w:style w:type="character" w:customStyle="1" w:styleId="c4">
    <w:name w:val="c4"/>
    <w:basedOn w:val="a0"/>
    <w:rsid w:val="00734085"/>
  </w:style>
  <w:style w:type="paragraph" w:customStyle="1" w:styleId="c13">
    <w:name w:val="c13"/>
    <w:basedOn w:val="a"/>
    <w:rsid w:val="0073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34085"/>
  </w:style>
  <w:style w:type="paragraph" w:styleId="a3">
    <w:name w:val="Normal (Web)"/>
    <w:basedOn w:val="a"/>
    <w:uiPriority w:val="99"/>
    <w:unhideWhenUsed/>
    <w:rsid w:val="00A9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2021-01-31T14:54:00Z</dcterms:created>
  <dcterms:modified xsi:type="dcterms:W3CDTF">2021-01-31T15:00:00Z</dcterms:modified>
</cp:coreProperties>
</file>