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FC" w:rsidRDefault="008856FC" w:rsidP="001C464A">
      <w:pPr>
        <w:jc w:val="center"/>
        <w:rPr>
          <w:rFonts w:ascii="Times New Roman" w:hAnsi="Times New Roman" w:cs="Times New Roman"/>
          <w:b/>
          <w:sz w:val="28"/>
          <w:szCs w:val="28"/>
        </w:rPr>
      </w:pPr>
    </w:p>
    <w:p w:rsidR="001C464A" w:rsidRPr="00F50BF1" w:rsidRDefault="001C464A" w:rsidP="001C464A">
      <w:pPr>
        <w:jc w:val="center"/>
        <w:rPr>
          <w:rFonts w:ascii="Times New Roman" w:hAnsi="Times New Roman" w:cs="Times New Roman"/>
          <w:b/>
          <w:sz w:val="28"/>
          <w:szCs w:val="28"/>
        </w:rPr>
      </w:pPr>
      <w:r w:rsidRPr="00F50BF1">
        <w:rPr>
          <w:rFonts w:ascii="Times New Roman" w:hAnsi="Times New Roman" w:cs="Times New Roman"/>
          <w:b/>
          <w:sz w:val="28"/>
          <w:szCs w:val="28"/>
        </w:rPr>
        <w:t>Муниципальное автономное дошкольное образовательное учреждение</w:t>
      </w:r>
    </w:p>
    <w:p w:rsidR="001C464A" w:rsidRPr="00F50BF1" w:rsidRDefault="001C464A" w:rsidP="001C464A">
      <w:pPr>
        <w:jc w:val="center"/>
        <w:rPr>
          <w:rFonts w:ascii="Times New Roman" w:hAnsi="Times New Roman" w:cs="Times New Roman"/>
          <w:b/>
          <w:sz w:val="28"/>
          <w:szCs w:val="28"/>
        </w:rPr>
      </w:pPr>
      <w:r w:rsidRPr="00F50BF1">
        <w:rPr>
          <w:rFonts w:ascii="Times New Roman" w:hAnsi="Times New Roman" w:cs="Times New Roman"/>
          <w:b/>
          <w:sz w:val="28"/>
          <w:szCs w:val="28"/>
        </w:rPr>
        <w:t>Детский сад комбинированного вида №25 «Калинка»</w:t>
      </w:r>
    </w:p>
    <w:p w:rsidR="001C464A" w:rsidRDefault="001C464A" w:rsidP="001C464A">
      <w:pPr>
        <w:jc w:val="center"/>
        <w:rPr>
          <w:b/>
          <w:sz w:val="28"/>
          <w:szCs w:val="28"/>
        </w:rPr>
      </w:pPr>
    </w:p>
    <w:p w:rsidR="001C464A" w:rsidRDefault="001C464A" w:rsidP="001C464A">
      <w:pPr>
        <w:jc w:val="center"/>
        <w:rPr>
          <w:b/>
          <w:sz w:val="24"/>
          <w:szCs w:val="24"/>
        </w:rPr>
      </w:pPr>
    </w:p>
    <w:p w:rsidR="001C464A" w:rsidRDefault="001C464A" w:rsidP="001C464A">
      <w:pPr>
        <w:jc w:val="center"/>
        <w:rPr>
          <w:b/>
        </w:rPr>
      </w:pPr>
    </w:p>
    <w:p w:rsidR="001C464A" w:rsidRDefault="001C464A" w:rsidP="001C464A">
      <w:pPr>
        <w:jc w:val="center"/>
        <w:rPr>
          <w:b/>
        </w:rPr>
      </w:pPr>
    </w:p>
    <w:p w:rsidR="001C464A" w:rsidRDefault="001C464A" w:rsidP="001C464A">
      <w:pPr>
        <w:jc w:val="center"/>
        <w:rPr>
          <w:b/>
        </w:rPr>
      </w:pPr>
    </w:p>
    <w:p w:rsidR="001C464A" w:rsidRDefault="001C464A" w:rsidP="001C464A">
      <w:pPr>
        <w:jc w:val="center"/>
        <w:rPr>
          <w:sz w:val="32"/>
          <w:szCs w:val="32"/>
        </w:rPr>
      </w:pPr>
    </w:p>
    <w:p w:rsidR="001C464A" w:rsidRPr="00F50BF1" w:rsidRDefault="001C464A" w:rsidP="001C464A">
      <w:pPr>
        <w:jc w:val="center"/>
        <w:rPr>
          <w:rFonts w:ascii="Times New Roman" w:hAnsi="Times New Roman" w:cs="Times New Roman"/>
          <w:b/>
          <w:sz w:val="32"/>
          <w:szCs w:val="32"/>
        </w:rPr>
      </w:pPr>
      <w:r w:rsidRPr="00F50BF1">
        <w:rPr>
          <w:rFonts w:ascii="Times New Roman" w:hAnsi="Times New Roman" w:cs="Times New Roman"/>
          <w:b/>
          <w:sz w:val="32"/>
          <w:szCs w:val="32"/>
        </w:rPr>
        <w:t>Консультация для воспитателей на тему:</w:t>
      </w:r>
    </w:p>
    <w:p w:rsidR="001C464A" w:rsidRPr="00F50290" w:rsidRDefault="001C464A" w:rsidP="001C464A">
      <w:pPr>
        <w:spacing w:after="375" w:line="240" w:lineRule="auto"/>
        <w:jc w:val="center"/>
        <w:outlineLvl w:val="0"/>
        <w:rPr>
          <w:rFonts w:ascii="Times New Roman" w:eastAsia="Times New Roman" w:hAnsi="Times New Roman" w:cs="Times New Roman"/>
          <w:b/>
          <w:color w:val="000000"/>
          <w:kern w:val="36"/>
          <w:sz w:val="32"/>
          <w:szCs w:val="32"/>
          <w:lang w:eastAsia="ru-RU"/>
        </w:rPr>
      </w:pPr>
      <w:r w:rsidRPr="00F50290">
        <w:rPr>
          <w:rFonts w:ascii="Times New Roman" w:eastAsia="Times New Roman" w:hAnsi="Times New Roman" w:cs="Times New Roman"/>
          <w:b/>
          <w:color w:val="000000"/>
          <w:kern w:val="36"/>
          <w:sz w:val="32"/>
          <w:szCs w:val="32"/>
          <w:lang w:eastAsia="ru-RU"/>
        </w:rPr>
        <w:t>«Современные подходы к художественно-эстетическому развитию      дошкольников в соответствии с требованиями ФГОС ДО»</w:t>
      </w:r>
    </w:p>
    <w:p w:rsidR="001C464A" w:rsidRPr="00F50BF1" w:rsidRDefault="001C464A" w:rsidP="001C464A">
      <w:pPr>
        <w:jc w:val="center"/>
        <w:rPr>
          <w:rFonts w:ascii="Times New Roman" w:hAnsi="Times New Roman" w:cs="Times New Roman"/>
          <w:sz w:val="32"/>
          <w:szCs w:val="32"/>
        </w:rPr>
      </w:pPr>
    </w:p>
    <w:p w:rsidR="001C464A" w:rsidRPr="00F50BF1" w:rsidRDefault="001C464A" w:rsidP="001C464A">
      <w:pPr>
        <w:jc w:val="center"/>
        <w:rPr>
          <w:rFonts w:ascii="Times New Roman" w:hAnsi="Times New Roman" w:cs="Times New Roman"/>
          <w:sz w:val="32"/>
          <w:szCs w:val="32"/>
        </w:rPr>
      </w:pPr>
    </w:p>
    <w:p w:rsidR="001C464A" w:rsidRPr="00F50BF1" w:rsidRDefault="001C464A" w:rsidP="001C464A">
      <w:pPr>
        <w:jc w:val="center"/>
        <w:rPr>
          <w:rFonts w:ascii="Times New Roman" w:hAnsi="Times New Roman" w:cs="Times New Roman"/>
          <w:sz w:val="32"/>
          <w:szCs w:val="32"/>
        </w:rPr>
      </w:pPr>
    </w:p>
    <w:p w:rsidR="001C464A" w:rsidRPr="00F50BF1" w:rsidRDefault="001C464A" w:rsidP="001C464A">
      <w:pPr>
        <w:rPr>
          <w:rFonts w:ascii="Times New Roman" w:hAnsi="Times New Roman" w:cs="Times New Roman"/>
          <w:sz w:val="28"/>
          <w:szCs w:val="28"/>
        </w:rPr>
      </w:pPr>
    </w:p>
    <w:p w:rsidR="001C464A" w:rsidRPr="00F50BF1" w:rsidRDefault="001C464A" w:rsidP="001C464A">
      <w:pPr>
        <w:rPr>
          <w:rFonts w:ascii="Times New Roman" w:hAnsi="Times New Roman" w:cs="Times New Roman"/>
          <w:sz w:val="28"/>
          <w:szCs w:val="28"/>
        </w:rPr>
      </w:pPr>
    </w:p>
    <w:p w:rsidR="001C464A" w:rsidRPr="00F50BF1" w:rsidRDefault="001C464A" w:rsidP="001C464A">
      <w:pPr>
        <w:jc w:val="center"/>
        <w:rPr>
          <w:rFonts w:ascii="Times New Roman" w:hAnsi="Times New Roman" w:cs="Times New Roman"/>
          <w:sz w:val="28"/>
          <w:szCs w:val="28"/>
        </w:rPr>
      </w:pPr>
    </w:p>
    <w:p w:rsidR="001C464A" w:rsidRPr="00F50BF1" w:rsidRDefault="001C464A" w:rsidP="001C464A">
      <w:pPr>
        <w:jc w:val="right"/>
        <w:rPr>
          <w:rFonts w:ascii="Times New Roman" w:hAnsi="Times New Roman" w:cs="Times New Roman"/>
          <w:sz w:val="28"/>
          <w:szCs w:val="28"/>
        </w:rPr>
      </w:pPr>
      <w:r w:rsidRPr="00F50BF1">
        <w:rPr>
          <w:rFonts w:ascii="Times New Roman" w:hAnsi="Times New Roman" w:cs="Times New Roman"/>
          <w:sz w:val="28"/>
          <w:szCs w:val="28"/>
        </w:rPr>
        <w:t xml:space="preserve">Подготовила: </w:t>
      </w:r>
    </w:p>
    <w:p w:rsidR="001C464A" w:rsidRPr="00F50BF1" w:rsidRDefault="001C464A" w:rsidP="001C464A">
      <w:pPr>
        <w:jc w:val="right"/>
        <w:rPr>
          <w:rFonts w:ascii="Times New Roman" w:hAnsi="Times New Roman" w:cs="Times New Roman"/>
          <w:sz w:val="28"/>
          <w:szCs w:val="28"/>
        </w:rPr>
      </w:pPr>
      <w:r w:rsidRPr="00F50BF1">
        <w:rPr>
          <w:rFonts w:ascii="Times New Roman" w:hAnsi="Times New Roman" w:cs="Times New Roman"/>
          <w:sz w:val="28"/>
          <w:szCs w:val="28"/>
        </w:rPr>
        <w:t>Воспитатель высшей категории</w:t>
      </w:r>
    </w:p>
    <w:p w:rsidR="001C464A" w:rsidRPr="00F50BF1" w:rsidRDefault="001C464A" w:rsidP="001C464A">
      <w:pPr>
        <w:jc w:val="right"/>
        <w:rPr>
          <w:rFonts w:ascii="Times New Roman" w:hAnsi="Times New Roman" w:cs="Times New Roman"/>
          <w:sz w:val="28"/>
          <w:szCs w:val="28"/>
        </w:rPr>
      </w:pPr>
      <w:r w:rsidRPr="00F50BF1">
        <w:rPr>
          <w:rFonts w:ascii="Times New Roman" w:hAnsi="Times New Roman" w:cs="Times New Roman"/>
          <w:sz w:val="28"/>
          <w:szCs w:val="28"/>
        </w:rPr>
        <w:t>Скобелева Валентина Анатольевна</w:t>
      </w:r>
      <w:r>
        <w:rPr>
          <w:rFonts w:ascii="Times New Roman" w:hAnsi="Times New Roman" w:cs="Times New Roman"/>
          <w:sz w:val="28"/>
          <w:szCs w:val="28"/>
        </w:rPr>
        <w:t>.</w:t>
      </w:r>
      <w:r w:rsidRPr="00F50BF1">
        <w:rPr>
          <w:rFonts w:ascii="Times New Roman" w:hAnsi="Times New Roman" w:cs="Times New Roman"/>
          <w:sz w:val="28"/>
          <w:szCs w:val="28"/>
        </w:rPr>
        <w:t xml:space="preserve"> </w:t>
      </w:r>
    </w:p>
    <w:p w:rsidR="001C464A" w:rsidRPr="00F50BF1" w:rsidRDefault="001C464A" w:rsidP="001C464A">
      <w:pPr>
        <w:jc w:val="right"/>
        <w:rPr>
          <w:rFonts w:ascii="Times New Roman" w:hAnsi="Times New Roman" w:cs="Times New Roman"/>
          <w:sz w:val="28"/>
          <w:szCs w:val="28"/>
        </w:rPr>
      </w:pPr>
    </w:p>
    <w:p w:rsidR="001C464A" w:rsidRPr="00F50BF1" w:rsidRDefault="001C464A" w:rsidP="001C464A">
      <w:pPr>
        <w:jc w:val="right"/>
        <w:rPr>
          <w:rFonts w:ascii="Times New Roman" w:hAnsi="Times New Roman" w:cs="Times New Roman"/>
          <w:sz w:val="28"/>
          <w:szCs w:val="28"/>
        </w:rPr>
      </w:pPr>
    </w:p>
    <w:p w:rsidR="001C464A" w:rsidRPr="00F50BF1" w:rsidRDefault="001C464A" w:rsidP="001C464A">
      <w:pPr>
        <w:rPr>
          <w:rFonts w:ascii="Times New Roman" w:hAnsi="Times New Roman" w:cs="Times New Roman"/>
          <w:sz w:val="24"/>
          <w:szCs w:val="24"/>
          <w:lang w:eastAsia="ru-RU"/>
        </w:rPr>
      </w:pPr>
    </w:p>
    <w:p w:rsidR="001C464A" w:rsidRPr="00F50BF1" w:rsidRDefault="001C464A" w:rsidP="001C464A">
      <w:pPr>
        <w:rPr>
          <w:rFonts w:ascii="Times New Roman" w:hAnsi="Times New Roman" w:cs="Times New Roman"/>
          <w:sz w:val="24"/>
          <w:szCs w:val="24"/>
          <w:lang w:eastAsia="ru-RU"/>
        </w:rPr>
      </w:pPr>
    </w:p>
    <w:p w:rsidR="001C464A" w:rsidRPr="00F50BF1" w:rsidRDefault="001C464A" w:rsidP="001C464A">
      <w:pPr>
        <w:rPr>
          <w:rFonts w:ascii="Times New Roman" w:hAnsi="Times New Roman" w:cs="Times New Roman"/>
          <w:sz w:val="24"/>
          <w:szCs w:val="24"/>
          <w:lang w:eastAsia="ru-RU"/>
        </w:rPr>
      </w:pPr>
    </w:p>
    <w:p w:rsidR="001C464A" w:rsidRPr="00F50BF1" w:rsidRDefault="001C464A" w:rsidP="001C464A">
      <w:pPr>
        <w:rPr>
          <w:rFonts w:ascii="Times New Roman" w:hAnsi="Times New Roman" w:cs="Times New Roman"/>
        </w:rPr>
      </w:pPr>
    </w:p>
    <w:p w:rsidR="001C464A" w:rsidRPr="00F50BF1" w:rsidRDefault="001C464A" w:rsidP="001C464A">
      <w:pPr>
        <w:spacing w:after="0" w:line="240" w:lineRule="auto"/>
        <w:jc w:val="center"/>
        <w:rPr>
          <w:rFonts w:ascii="Times New Roman" w:eastAsia="Times New Roman" w:hAnsi="Times New Roman" w:cs="Times New Roman"/>
          <w:sz w:val="28"/>
          <w:szCs w:val="28"/>
        </w:rPr>
      </w:pPr>
      <w:r w:rsidRPr="00F50BF1">
        <w:rPr>
          <w:rFonts w:ascii="Times New Roman" w:eastAsia="Times New Roman" w:hAnsi="Times New Roman" w:cs="Times New Roman"/>
          <w:sz w:val="28"/>
          <w:szCs w:val="28"/>
        </w:rPr>
        <w:t>Городской округ Химки</w:t>
      </w:r>
    </w:p>
    <w:p w:rsidR="001C464A" w:rsidRDefault="00ED1F6D" w:rsidP="001C46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bookmarkStart w:id="0" w:name="_GoBack"/>
      <w:bookmarkEnd w:id="0"/>
      <w:r w:rsidR="003544FB">
        <w:rPr>
          <w:rFonts w:ascii="Times New Roman" w:eastAsia="Times New Roman" w:hAnsi="Times New Roman" w:cs="Times New Roman"/>
          <w:sz w:val="28"/>
          <w:szCs w:val="28"/>
        </w:rPr>
        <w:t xml:space="preserve"> сентября</w:t>
      </w:r>
      <w:r w:rsidR="001C464A" w:rsidRPr="00F50BF1">
        <w:rPr>
          <w:rFonts w:ascii="Times New Roman" w:eastAsia="Times New Roman" w:hAnsi="Times New Roman" w:cs="Times New Roman"/>
          <w:sz w:val="28"/>
          <w:szCs w:val="28"/>
        </w:rPr>
        <w:t xml:space="preserve"> 2020 год</w:t>
      </w:r>
    </w:p>
    <w:p w:rsidR="001C464A" w:rsidRDefault="001C464A" w:rsidP="001C464A">
      <w:pPr>
        <w:spacing w:after="0" w:line="240" w:lineRule="auto"/>
        <w:jc w:val="center"/>
        <w:rPr>
          <w:rFonts w:ascii="Times New Roman" w:eastAsia="Times New Roman" w:hAnsi="Times New Roman" w:cs="Times New Roman"/>
          <w:sz w:val="28"/>
          <w:szCs w:val="28"/>
        </w:rPr>
      </w:pPr>
    </w:p>
    <w:p w:rsidR="001C464A" w:rsidRPr="00F50BF1" w:rsidRDefault="001C464A" w:rsidP="001C464A">
      <w:pPr>
        <w:spacing w:after="0" w:line="240" w:lineRule="auto"/>
        <w:jc w:val="center"/>
        <w:rPr>
          <w:rFonts w:ascii="Times New Roman" w:eastAsia="Times New Roman" w:hAnsi="Times New Roman" w:cs="Times New Roman"/>
          <w:sz w:val="28"/>
          <w:szCs w:val="28"/>
        </w:rPr>
      </w:pPr>
    </w:p>
    <w:p w:rsidR="001C464A" w:rsidRPr="00460E8A" w:rsidRDefault="001C464A" w:rsidP="001C464A">
      <w:pPr>
        <w:spacing w:after="0" w:line="240" w:lineRule="auto"/>
        <w:rPr>
          <w:rFonts w:ascii="Segoe UI" w:eastAsia="Times New Roman" w:hAnsi="Segoe UI" w:cs="Segoe UI"/>
          <w:color w:val="000000"/>
          <w:sz w:val="21"/>
          <w:szCs w:val="21"/>
          <w:lang w:eastAsia="ru-RU"/>
        </w:rPr>
      </w:pPr>
    </w:p>
    <w:p w:rsidR="001C464A" w:rsidRDefault="001C464A" w:rsidP="001C464A">
      <w:pPr>
        <w:spacing w:after="0" w:line="240" w:lineRule="auto"/>
        <w:rPr>
          <w:rFonts w:ascii="Times New Roman" w:eastAsia="Times New Roman" w:hAnsi="Times New Roman" w:cs="Times New Roman"/>
          <w:color w:val="000000"/>
          <w:sz w:val="28"/>
          <w:szCs w:val="28"/>
          <w:lang w:eastAsia="ru-RU"/>
        </w:rPr>
      </w:pPr>
      <w:r w:rsidRPr="00460E8A">
        <w:rPr>
          <w:rFonts w:ascii="Segoe UI" w:eastAsia="Times New Roman" w:hAnsi="Segoe UI" w:cs="Segoe UI"/>
          <w:color w:val="000000"/>
          <w:sz w:val="24"/>
          <w:szCs w:val="24"/>
          <w:lang w:eastAsia="ru-RU"/>
        </w:rPr>
        <w:t xml:space="preserve"> </w:t>
      </w:r>
      <w:r w:rsidRPr="004D22BA">
        <w:rPr>
          <w:rFonts w:ascii="Times New Roman" w:eastAsia="Times New Roman" w:hAnsi="Times New Roman" w:cs="Times New Roman"/>
          <w:color w:val="000000"/>
          <w:sz w:val="24"/>
          <w:szCs w:val="24"/>
          <w:lang w:eastAsia="ru-RU"/>
        </w:rPr>
        <w:t>«</w:t>
      </w:r>
      <w:r w:rsidRPr="004D22BA">
        <w:rPr>
          <w:rFonts w:ascii="Times New Roman" w:eastAsia="Times New Roman" w:hAnsi="Times New Roman" w:cs="Times New Roman"/>
          <w:color w:val="000000"/>
          <w:sz w:val="28"/>
          <w:szCs w:val="28"/>
          <w:lang w:eastAsia="ru-RU"/>
        </w:rPr>
        <w:t>Истоки творческих способностей и дарования детей - на кончиках их пальцев. От пальцев, образно говоря, идут тончайшие ручейки, которые питают источник творческой мысли. Другими словами: чем больше мастерства в детской ладошке, тем умнее ребенок» (Сухомлинский)</w:t>
      </w:r>
      <w:r w:rsidRPr="004D22BA">
        <w:rPr>
          <w:rFonts w:ascii="Times New Roman" w:eastAsia="Times New Roman" w:hAnsi="Times New Roman" w:cs="Times New Roman"/>
          <w:color w:val="000000"/>
          <w:sz w:val="28"/>
          <w:szCs w:val="28"/>
          <w:lang w:eastAsia="ru-RU"/>
        </w:rPr>
        <w:br/>
        <w:t>Формирование творческой личности – одна из важнейших задач педагогической теории и практики на современном этапе. Ведь человек будущего должен быть созидателем, с развитым чувством красоты и активным творческим потенциалом.</w:t>
      </w:r>
      <w:r w:rsidRPr="004D22BA">
        <w:rPr>
          <w:rFonts w:ascii="Times New Roman" w:eastAsia="Times New Roman" w:hAnsi="Times New Roman" w:cs="Times New Roman"/>
          <w:color w:val="000000"/>
          <w:sz w:val="28"/>
          <w:szCs w:val="28"/>
          <w:lang w:eastAsia="ru-RU"/>
        </w:rPr>
        <w:br/>
        <w:t>Современная концепция дошкольного воспитания показывает важность приобщения детей к искусству с раннего возраста.</w:t>
      </w:r>
      <w:r w:rsidRPr="004D22BA">
        <w:rPr>
          <w:rFonts w:ascii="Times New Roman" w:eastAsia="Times New Roman" w:hAnsi="Times New Roman" w:cs="Times New Roman"/>
          <w:color w:val="000000"/>
          <w:sz w:val="28"/>
          <w:szCs w:val="28"/>
          <w:lang w:eastAsia="ru-RU"/>
        </w:rPr>
        <w:br/>
        <w:t>Изменение содержания, усложнение функций современного ДОУ и условий воспитания вызвали потребность в поиске новых форм и методов организационно - педагогической деятельности.</w:t>
      </w:r>
      <w:r w:rsidRPr="004D22BA">
        <w:rPr>
          <w:rFonts w:ascii="Times New Roman" w:eastAsia="Times New Roman" w:hAnsi="Times New Roman" w:cs="Times New Roman"/>
          <w:color w:val="000000"/>
          <w:sz w:val="28"/>
          <w:szCs w:val="28"/>
          <w:lang w:eastAsia="ru-RU"/>
        </w:rPr>
        <w:br/>
        <w:t>Педагогика определяет художественно-эстетическую деятельность – как деятельность специфическую для детей, в которой ребёнок наиболее полно может раскрыть себя, свои возможности, ощутить продукт своей деятельности (рисунки, поделки, одним словом реализовать себя как творческая личность. На это нас нацеливает концепция дошкольного образования, где чётко определяются задачи перед педагогом о развитии творческого начала в детях, впоследствии так необходимого в жизни.</w:t>
      </w:r>
      <w:r w:rsidRPr="004D22BA">
        <w:rPr>
          <w:rFonts w:ascii="Times New Roman" w:eastAsia="Times New Roman" w:hAnsi="Times New Roman" w:cs="Times New Roman"/>
          <w:color w:val="000000"/>
          <w:sz w:val="28"/>
          <w:szCs w:val="28"/>
          <w:lang w:eastAsia="ru-RU"/>
        </w:rPr>
        <w:br/>
        <w:t>С внедрением Федерального государственного образовательного стандарта дошкольного образования проблема художественно-эстетического развития дошкольников особенно актуальна и одной из важнейших задач становится формирование творческой личности.</w:t>
      </w:r>
      <w:r w:rsidRPr="004D22BA">
        <w:rPr>
          <w:rFonts w:ascii="Times New Roman" w:eastAsia="Times New Roman" w:hAnsi="Times New Roman" w:cs="Times New Roman"/>
          <w:color w:val="000000"/>
          <w:sz w:val="28"/>
          <w:szCs w:val="28"/>
          <w:lang w:eastAsia="ru-RU"/>
        </w:rPr>
        <w:br/>
        <w:t>И педагоги, прежде чем решать эту проблему, должны сами быть компетентными в подобных вопросах. В частности, педагог должен разбираться в живописи, музыке, знать и любить поэзию и литературу, владеть различными инновационными технологиями.</w:t>
      </w:r>
      <w:r w:rsidRPr="004D22BA">
        <w:rPr>
          <w:rFonts w:ascii="Times New Roman" w:eastAsia="Times New Roman" w:hAnsi="Times New Roman" w:cs="Times New Roman"/>
          <w:color w:val="000000"/>
          <w:sz w:val="28"/>
          <w:szCs w:val="28"/>
          <w:lang w:eastAsia="ru-RU"/>
        </w:rPr>
        <w:br/>
        <w:t>В соответствии с ФГОС ДО п. п. 2.6., художественно-эстетическое развитие предполагает:</w:t>
      </w:r>
      <w:r w:rsidRPr="004D22BA">
        <w:rPr>
          <w:rFonts w:ascii="Times New Roman" w:eastAsia="Times New Roman" w:hAnsi="Times New Roman" w:cs="Times New Roman"/>
          <w:color w:val="000000"/>
          <w:sz w:val="28"/>
          <w:szCs w:val="28"/>
          <w:lang w:eastAsia="ru-RU"/>
        </w:rPr>
        <w:b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r w:rsidRPr="004D22BA">
        <w:rPr>
          <w:rFonts w:ascii="Times New Roman" w:eastAsia="Times New Roman" w:hAnsi="Times New Roman" w:cs="Times New Roman"/>
          <w:color w:val="000000"/>
          <w:sz w:val="28"/>
          <w:szCs w:val="28"/>
          <w:lang w:eastAsia="ru-RU"/>
        </w:rPr>
        <w:br/>
        <w:t>• становление эстетического отношения к окружающему миру;</w:t>
      </w:r>
      <w:r w:rsidRPr="004D22BA">
        <w:rPr>
          <w:rFonts w:ascii="Times New Roman" w:eastAsia="Times New Roman" w:hAnsi="Times New Roman" w:cs="Times New Roman"/>
          <w:color w:val="000000"/>
          <w:sz w:val="28"/>
          <w:szCs w:val="28"/>
          <w:lang w:eastAsia="ru-RU"/>
        </w:rPr>
        <w:br/>
        <w:t>• формирование элементарных представлений о видах искусства;</w:t>
      </w:r>
      <w:r w:rsidRPr="004D22BA">
        <w:rPr>
          <w:rFonts w:ascii="Times New Roman" w:eastAsia="Times New Roman" w:hAnsi="Times New Roman" w:cs="Times New Roman"/>
          <w:color w:val="000000"/>
          <w:sz w:val="28"/>
          <w:szCs w:val="28"/>
          <w:lang w:eastAsia="ru-RU"/>
        </w:rPr>
        <w:br/>
        <w:t>• восприятие музыки, художественной литературы, фольклора;</w:t>
      </w:r>
      <w:r w:rsidRPr="004D22BA">
        <w:rPr>
          <w:rFonts w:ascii="Times New Roman" w:eastAsia="Times New Roman" w:hAnsi="Times New Roman" w:cs="Times New Roman"/>
          <w:color w:val="000000"/>
          <w:sz w:val="28"/>
          <w:szCs w:val="28"/>
          <w:lang w:eastAsia="ru-RU"/>
        </w:rPr>
        <w:br/>
        <w:t>• стимулирование сопереживания персонажам художественных произведений;</w:t>
      </w:r>
      <w:r w:rsidRPr="004D22BA">
        <w:rPr>
          <w:rFonts w:ascii="Times New Roman" w:eastAsia="Times New Roman" w:hAnsi="Times New Roman" w:cs="Times New Roman"/>
          <w:color w:val="000000"/>
          <w:sz w:val="28"/>
          <w:szCs w:val="28"/>
          <w:lang w:eastAsia="ru-RU"/>
        </w:rPr>
        <w:br/>
        <w:t>• реализацию самостоятельной творческой деятельности детей (изобразительной, конструктивно-модельной, музыкальной и др.).</w:t>
      </w:r>
      <w:r w:rsidRPr="004D22BA">
        <w:rPr>
          <w:rFonts w:ascii="Times New Roman" w:eastAsia="Times New Roman" w:hAnsi="Times New Roman" w:cs="Times New Roman"/>
          <w:color w:val="000000"/>
          <w:sz w:val="28"/>
          <w:szCs w:val="28"/>
          <w:lang w:eastAsia="ru-RU"/>
        </w:rPr>
        <w:br/>
        <w:t>И одна из основных целей  по художественно-эстетическому воспитанию дошкольников – развитие творческого потенциала ребёнка, создание условий для его самореализации.</w:t>
      </w:r>
      <w:r w:rsidRPr="004D22BA">
        <w:rPr>
          <w:rFonts w:ascii="Times New Roman" w:eastAsia="Times New Roman" w:hAnsi="Times New Roman" w:cs="Times New Roman"/>
          <w:color w:val="000000"/>
          <w:sz w:val="28"/>
          <w:szCs w:val="28"/>
          <w:lang w:eastAsia="ru-RU"/>
        </w:rPr>
        <w:br/>
        <w:t xml:space="preserve">Развивая художественно-эстетические способности детей, их эстетические чувства </w:t>
      </w:r>
      <w:r w:rsidRPr="004D22BA">
        <w:rPr>
          <w:rFonts w:ascii="Times New Roman" w:eastAsia="Times New Roman" w:hAnsi="Times New Roman" w:cs="Times New Roman"/>
          <w:color w:val="000000"/>
          <w:sz w:val="28"/>
          <w:szCs w:val="28"/>
          <w:lang w:eastAsia="ru-RU"/>
        </w:rPr>
        <w:lastRenderedPageBreak/>
        <w:t>и представления, оценочное отношение к прекрасному, мы закладываем основы, на которых в дальнейшем будет формироваться духовное богатство человека. А так как художественные и эстетические чувства, так же как и моральные, не являются врожденными, то они требуют специального обучения и воспитания, так как художественно-эстетическая деятельность развивает пространственное.</w:t>
      </w:r>
    </w:p>
    <w:p w:rsidR="0003262B" w:rsidRDefault="0003262B" w:rsidP="001C464A">
      <w:pPr>
        <w:spacing w:after="0" w:line="240" w:lineRule="auto"/>
        <w:rPr>
          <w:rFonts w:ascii="Times New Roman" w:eastAsia="Times New Roman" w:hAnsi="Times New Roman" w:cs="Times New Roman"/>
          <w:color w:val="000000"/>
          <w:sz w:val="28"/>
          <w:szCs w:val="28"/>
          <w:lang w:eastAsia="ru-RU"/>
        </w:rPr>
      </w:pPr>
    </w:p>
    <w:p w:rsidR="0003262B" w:rsidRDefault="0003262B" w:rsidP="001C464A">
      <w:pPr>
        <w:spacing w:after="0" w:line="240" w:lineRule="auto"/>
        <w:rPr>
          <w:rFonts w:ascii="Times New Roman" w:eastAsia="Times New Roman" w:hAnsi="Times New Roman" w:cs="Times New Roman"/>
          <w:color w:val="000000"/>
          <w:sz w:val="28"/>
          <w:szCs w:val="28"/>
          <w:lang w:eastAsia="ru-RU"/>
        </w:rPr>
      </w:pPr>
    </w:p>
    <w:p w:rsidR="0003262B" w:rsidRPr="004D22BA" w:rsidRDefault="0003262B" w:rsidP="001C464A">
      <w:pPr>
        <w:spacing w:after="0" w:line="240" w:lineRule="auto"/>
        <w:rPr>
          <w:rFonts w:ascii="Times New Roman" w:eastAsia="Times New Roman" w:hAnsi="Times New Roman" w:cs="Times New Roman"/>
          <w:color w:val="000000"/>
          <w:sz w:val="28"/>
          <w:szCs w:val="28"/>
          <w:lang w:eastAsia="ru-RU"/>
        </w:rPr>
      </w:pPr>
    </w:p>
    <w:sectPr w:rsidR="0003262B" w:rsidRPr="004D22BA" w:rsidSect="005310A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CC"/>
    <w:rsid w:val="0003262B"/>
    <w:rsid w:val="001C464A"/>
    <w:rsid w:val="003544FB"/>
    <w:rsid w:val="005310AA"/>
    <w:rsid w:val="00754CCC"/>
    <w:rsid w:val="008856FC"/>
    <w:rsid w:val="00C63E22"/>
    <w:rsid w:val="00DF4D41"/>
    <w:rsid w:val="00ED1F6D"/>
    <w:rsid w:val="00F50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29BE0-C187-4C19-B7A8-E6048577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6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502</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2020-12-09T17:33:00Z</dcterms:created>
  <dcterms:modified xsi:type="dcterms:W3CDTF">2021-03-06T09:07:00Z</dcterms:modified>
</cp:coreProperties>
</file>